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94FDC">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新乡医学院第一附属医院</w:t>
      </w:r>
    </w:p>
    <w:p w14:paraId="29681913">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博济惠民医院旧址（院史馆）勘测招标文件</w:t>
      </w:r>
    </w:p>
    <w:p w14:paraId="0E7776CE">
      <w:pPr>
        <w:rPr>
          <w:rFonts w:hint="eastAsia"/>
          <w:sz w:val="32"/>
          <w:szCs w:val="32"/>
        </w:rPr>
      </w:pPr>
    </w:p>
    <w:p w14:paraId="67D531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一、项目名称</w:t>
      </w:r>
    </w:p>
    <w:p w14:paraId="55D0CE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新乡医学院第一附属医院博济惠民医院旧址（院史馆）勘测项目</w:t>
      </w:r>
    </w:p>
    <w:p w14:paraId="63ABA8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二、项目概况</w:t>
      </w:r>
    </w:p>
    <w:p w14:paraId="2BBAAC0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济惠民医院旧址，作为河南省文物保护单位，犹如一颗璀璨的明珠，散发着独特的历史魅力。博济惠民医院旧址建于1903—1920年，这一时期正是中国社会处于剧烈变革的阶段。它的出现，不仅为当时的民众带来了医疗救助，更是近现代重要事迹及代表性建筑的生动体现。院史馆始建于晚清民国时期，其建筑风格独具特色。现存主要建筑包括院史馆楼、1913西式方形楼、4幢西式方形楼等。这些建筑完美融合了中西风格，展现出那个时代独特的审美与文化交融。中式的庄重与西式的优雅相得益彰，成为中国建筑从传统向现代过渡的杰出典范。在我国建筑史上，它占据着重要地位，为后人研究这一时期的建筑发展提供了宝贵的实物资料。</w:t>
      </w:r>
    </w:p>
    <w:p w14:paraId="0B084C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院史馆始建于1918年，竣工于1920年。经过岁月的洗</w:t>
      </w:r>
      <w:bookmarkStart w:id="0" w:name="_GoBack"/>
      <w:bookmarkEnd w:id="0"/>
      <w:r>
        <w:rPr>
          <w:rFonts w:hint="eastAsia" w:ascii="仿宋_GB2312" w:hAnsi="仿宋_GB2312" w:eastAsia="仿宋_GB2312" w:cs="仿宋_GB2312"/>
          <w:sz w:val="32"/>
          <w:szCs w:val="32"/>
        </w:rPr>
        <w:t>礼，它依然屹立不倒，于2016年1月被评为河南省文物保护单位。其现存建筑面积为2340.92㎡（2642.46），涵盖半地下室一层以及上部三层，采用天然基础与砖混结构。为了更好地保护和展示这一珍贵历史遗迹，现对其进行全面勘测，为后续的修缮和展陈设计提供科学依据。</w:t>
      </w:r>
    </w:p>
    <w:p w14:paraId="0E46E1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三、勘测范围</w:t>
      </w:r>
    </w:p>
    <w:p w14:paraId="5B9B5F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1.对博济惠民医院旧址的建筑本体进行勘测，包括但不限于主体结构、墙体、屋顶、楼板、门窗等部位的尺寸、材质、构造及现状评估。</w:t>
      </w:r>
    </w:p>
    <w:p w14:paraId="1B90CF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2.旧址周边环境勘测，涵盖地形地貌、排水系统、周边建筑物及基础设施情况等。</w:t>
      </w:r>
    </w:p>
    <w:p w14:paraId="1D7E93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3.对可能存在的地下文物、遗迹及相关地质情况进行初步探测。</w:t>
      </w:r>
    </w:p>
    <w:p w14:paraId="65402D7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四、勘测要求</w:t>
      </w:r>
    </w:p>
    <w:p w14:paraId="1D417C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1.历史研究</w:t>
      </w:r>
    </w:p>
    <w:p w14:paraId="5C676B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深入挖掘博济惠民医院的历史背景、发展历程、重要人物和事件等，为院史馆的展陈提供丰富的历史素材。</w:t>
      </w:r>
    </w:p>
    <w:p w14:paraId="222A7D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整理相关历史文献、档案资料、照片等，并进行分析和研究，撰写专业的历史研究报告。</w:t>
      </w:r>
    </w:p>
    <w:p w14:paraId="3692B8A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2.建筑测绘</w:t>
      </w:r>
    </w:p>
    <w:p w14:paraId="56B739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采用先进的测绘技术和设备，精确绘制旧址的平面图、剖面图、立面图、细部图等，准确反映建筑的尺寸、形状、结构和装饰特征。</w:t>
      </w:r>
    </w:p>
    <w:p w14:paraId="2A70A6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建立三维模型，为建筑修缮和展陈设计提供直观参考。</w:t>
      </w:r>
    </w:p>
    <w:p w14:paraId="15F463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3.结构检测</w:t>
      </w:r>
    </w:p>
    <w:p w14:paraId="7DFD06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对建筑结构进行全面检测，包括混凝土强度、钢筋锈蚀情况、砌体强度、结构变形等，评估建筑结构的安全性和可靠性。</w:t>
      </w:r>
    </w:p>
    <w:p w14:paraId="6D7551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提出合理的结构加固和修缮建议，确保建筑的稳定性和安全性。</w:t>
      </w:r>
    </w:p>
    <w:p w14:paraId="65B95B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4.材料分析</w:t>
      </w:r>
    </w:p>
    <w:p w14:paraId="050CFC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对建筑材料进行取样和分析，确定材料的物理性质、化学成分、耐久性等，为建筑修缮和保护提供科学依据。</w:t>
      </w:r>
    </w:p>
    <w:p w14:paraId="724C65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识别和评估可能存在的危险材料，如含铅涂料、石棉等，并提出相应的处理建议。</w:t>
      </w:r>
    </w:p>
    <w:p w14:paraId="1C9B36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5.环境评估</w:t>
      </w:r>
    </w:p>
    <w:p w14:paraId="50017E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对旧址周边的环境进行评估，包括空气质量、水质、噪声、土壤污染等，分析环境因素对建筑和文物的影响。</w:t>
      </w:r>
    </w:p>
    <w:p w14:paraId="1B0FA18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提出环境保护和改善的措施，确保旧址的可持续发展。</w:t>
      </w:r>
    </w:p>
    <w:p w14:paraId="247F19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6.成果整理</w:t>
      </w:r>
    </w:p>
    <w:p w14:paraId="5F7491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对勘测结果进行系统整理和汇总，编制详细的勘测报告，包括文字说明、图表、照片、附件等。</w:t>
      </w:r>
    </w:p>
    <w:p w14:paraId="1FE392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制作成果展示材料，如展板、宣传册、多媒体演示等，方便项目汇报和交流。</w:t>
      </w:r>
    </w:p>
    <w:p w14:paraId="200520E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五、通过文物部门要求</w:t>
      </w:r>
    </w:p>
    <w:p w14:paraId="232330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1.投标人应充分了解文物保护的相关法律法规和政策要求，确保勘测过程中不对文物造成任何损害。</w:t>
      </w:r>
    </w:p>
    <w:p w14:paraId="769BD7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2.勘测方案需经过文物部门的审核和批准，在勘测过程中应积极配合文物部门的监督和检查。</w:t>
      </w:r>
    </w:p>
    <w:p w14:paraId="4F1C9B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3.如在勘测过程中发现文物或疑似文物，应立即停止作业，并及时通知文物部门进行处理。</w:t>
      </w:r>
    </w:p>
    <w:p w14:paraId="725DFD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六、评分标准</w:t>
      </w:r>
    </w:p>
    <w:p w14:paraId="150948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1.技术方案（40分）</w:t>
      </w:r>
    </w:p>
    <w:p w14:paraId="5A4002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历史研究的深度和广度（10分）。</w:t>
      </w:r>
    </w:p>
    <w:p w14:paraId="28DDB6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建筑测绘的精度和完整性（10分）。</w:t>
      </w:r>
    </w:p>
    <w:p w14:paraId="1C0E41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结构检测的科学性和合理性（10分）。</w:t>
      </w:r>
    </w:p>
    <w:p w14:paraId="7696CF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材料分析和环境评估的专业性（5分）。</w:t>
      </w:r>
    </w:p>
    <w:p w14:paraId="5C9014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成果整理和展示的效果（5分）。</w:t>
      </w:r>
    </w:p>
    <w:p w14:paraId="75BA8D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2.项目经验（20分）</w:t>
      </w:r>
    </w:p>
    <w:p w14:paraId="2F21A1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类似项目的勘测经验和业绩（15分）。</w:t>
      </w:r>
    </w:p>
    <w:p w14:paraId="172BD5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与文物部门合作的经验（5分）。</w:t>
      </w:r>
    </w:p>
    <w:p w14:paraId="7ED892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3.项目团队（20分）</w:t>
      </w:r>
    </w:p>
    <w:p w14:paraId="75D92E7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项目负责人的资质和经验（10分）。</w:t>
      </w:r>
    </w:p>
    <w:p w14:paraId="5DEC55E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团队成员的专业构成和技术水平（10分）。</w:t>
      </w:r>
    </w:p>
    <w:p w14:paraId="202A43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4.报价（20分）</w:t>
      </w:r>
    </w:p>
    <w:p w14:paraId="5503BD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价格的合理性和竞争力（20分）。</w:t>
      </w:r>
    </w:p>
    <w:p w14:paraId="3CD9D6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七、资质要求</w:t>
      </w:r>
    </w:p>
    <w:p w14:paraId="37D7B7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1.具有独立法人资格，具备有效的营业执照。</w:t>
      </w:r>
    </w:p>
    <w:p w14:paraId="390AAB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2.具备相关部门颁发的工程勘测资质证书，资质等级符合项目要求。</w:t>
      </w:r>
    </w:p>
    <w:p w14:paraId="5388D7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3.具有文物保护工程勘察设计资质或与具有文物保护工程勘察设计资质的单位有合作关系。</w:t>
      </w:r>
    </w:p>
    <w:p w14:paraId="5AEDFD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4.具有良好的商业信誉和健全的财务会计制度。</w:t>
      </w:r>
    </w:p>
    <w:p w14:paraId="550B85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5.有依法缴纳税收和社会保障资金的良好记录。</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B8B0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8897EF">
                          <w:pPr>
                            <w:pStyle w:val="2"/>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98897EF">
                    <w:pPr>
                      <w:pStyle w:val="2"/>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WQwYmVlNGYzOTU1NDVmNGE5OGE2NDFiYTY2NmMifQ=="/>
  </w:docVars>
  <w:rsids>
    <w:rsidRoot w:val="00000000"/>
    <w:rsid w:val="36650432"/>
    <w:rsid w:val="41AA5C4C"/>
    <w:rsid w:val="6D4634CA"/>
    <w:rsid w:val="72914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1611</Words>
  <Characters>1673</Characters>
  <Lines>0</Lines>
  <Paragraphs>0</Paragraphs>
  <TotalTime>9</TotalTime>
  <ScaleCrop>false</ScaleCrop>
  <LinksUpToDate>false</LinksUpToDate>
  <CharactersWithSpaces>1809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2024-09-04T09:39:00Z</dcterms:created>
  <dc:creator>Administrator</dc:creator>
  <cp:lastModifiedBy>GLT</cp:lastModifiedBy>
  <dcterms:modified xsi:type="dcterms:W3CDTF">2024-09-11T03:48:10Z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E8F7A37B5F744456A8D762273A5C16D1_12</vt:lpwstr>
  </property>
</Properties>
</file>